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5889DF" w14:textId="7EDE0BA6" w:rsidR="00D366F5" w:rsidRPr="002A0AFD" w:rsidRDefault="00457457" w:rsidP="00A2053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w:drawing>
          <wp:inline distT="0" distB="0" distL="0" distR="0" wp14:anchorId="6212B60A" wp14:editId="2D09F2F4">
            <wp:extent cx="1272001" cy="5400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001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7F74" w14:textId="20D419EC" w:rsidR="003E22E9" w:rsidRPr="00F77CE7" w:rsidRDefault="00EE15B3" w:rsidP="00F77CE7">
      <w:pPr>
        <w:jc w:val="right"/>
        <w:rPr>
          <w:rFonts w:ascii="Arial" w:hAnsi="Arial" w:cs="Arial"/>
        </w:rPr>
      </w:pPr>
      <w:r w:rsidRPr="00F77CE7">
        <w:rPr>
          <w:rFonts w:ascii="Arial" w:hAnsi="Arial" w:cs="Arial"/>
          <w:i/>
        </w:rPr>
        <w:t>A</w:t>
      </w:r>
      <w:r w:rsidR="00A2053F" w:rsidRPr="00F77CE7">
        <w:rPr>
          <w:rFonts w:ascii="Arial" w:hAnsi="Arial" w:cs="Arial"/>
          <w:i/>
        </w:rPr>
        <w:t xml:space="preserve">ix en Provence, le </w:t>
      </w:r>
      <w:r w:rsidR="00F77CE7" w:rsidRPr="00F77CE7">
        <w:rPr>
          <w:rFonts w:ascii="Arial" w:hAnsi="Arial" w:cs="Arial"/>
          <w:i/>
        </w:rPr>
        <w:t>13 février 2026</w:t>
      </w:r>
    </w:p>
    <w:p w14:paraId="575165E9" w14:textId="77777777" w:rsidR="00F77CE7" w:rsidRPr="00F77CE7" w:rsidRDefault="00F77CE7" w:rsidP="00066BE9">
      <w:pPr>
        <w:ind w:firstLine="708"/>
        <w:jc w:val="both"/>
        <w:rPr>
          <w:rFonts w:ascii="Arial" w:hAnsi="Arial" w:cs="Arial"/>
        </w:rPr>
      </w:pPr>
    </w:p>
    <w:p w14:paraId="7952E8C9" w14:textId="16A51CDF" w:rsidR="00F77CE7" w:rsidRPr="00F77CE7" w:rsidRDefault="00F77CE7" w:rsidP="00066BE9">
      <w:pPr>
        <w:ind w:firstLine="708"/>
        <w:jc w:val="both"/>
        <w:rPr>
          <w:rFonts w:ascii="Arial" w:hAnsi="Arial" w:cs="Arial"/>
        </w:rPr>
      </w:pPr>
      <w:r w:rsidRPr="00F77CE7">
        <w:rPr>
          <w:rFonts w:ascii="Arial" w:hAnsi="Arial" w:cs="Arial"/>
          <w:i/>
          <w:iCs/>
          <w:u w:val="single"/>
        </w:rPr>
        <w:t xml:space="preserve">Ref : </w:t>
      </w:r>
      <w:r w:rsidRPr="00F77CE7">
        <w:rPr>
          <w:rFonts w:ascii="Arial" w:hAnsi="Arial" w:cs="Arial"/>
        </w:rPr>
        <w:t>078APPA/078-2026</w:t>
      </w:r>
    </w:p>
    <w:p w14:paraId="58395C35" w14:textId="3F715190" w:rsidR="003E22E9" w:rsidRPr="00F77CE7" w:rsidRDefault="003E22E9" w:rsidP="00066BE9">
      <w:pPr>
        <w:ind w:firstLine="708"/>
        <w:jc w:val="both"/>
        <w:rPr>
          <w:rFonts w:ascii="Arial" w:hAnsi="Arial" w:cs="Arial"/>
        </w:rPr>
      </w:pPr>
      <w:r w:rsidRPr="00F77CE7">
        <w:rPr>
          <w:rFonts w:ascii="Arial" w:hAnsi="Arial" w:cs="Arial"/>
          <w:i/>
          <w:iCs/>
          <w:u w:val="single"/>
        </w:rPr>
        <w:t>Objet</w:t>
      </w:r>
      <w:r w:rsidRPr="00F77CE7">
        <w:rPr>
          <w:rFonts w:ascii="Arial" w:hAnsi="Arial" w:cs="Arial"/>
        </w:rPr>
        <w:t xml:space="preserve"> : </w:t>
      </w:r>
      <w:r w:rsidR="00EE15B3" w:rsidRPr="00F77CE7">
        <w:rPr>
          <w:rFonts w:ascii="Arial" w:hAnsi="Arial" w:cs="Arial"/>
        </w:rPr>
        <w:t>Note</w:t>
      </w:r>
      <w:r w:rsidRPr="00F77CE7">
        <w:rPr>
          <w:rFonts w:ascii="Arial" w:hAnsi="Arial" w:cs="Arial"/>
        </w:rPr>
        <w:t xml:space="preserve"> </w:t>
      </w:r>
      <w:r w:rsidR="00F77CE7" w:rsidRPr="00F77CE7">
        <w:rPr>
          <w:rFonts w:ascii="Arial" w:hAnsi="Arial" w:cs="Arial"/>
        </w:rPr>
        <w:t>Permanences.</w:t>
      </w:r>
    </w:p>
    <w:p w14:paraId="2B9339A4" w14:textId="77777777" w:rsidR="003E22E9" w:rsidRPr="00F77CE7" w:rsidRDefault="003E22E9" w:rsidP="00066BE9">
      <w:pPr>
        <w:ind w:firstLine="708"/>
        <w:jc w:val="both"/>
        <w:rPr>
          <w:rFonts w:ascii="Arial" w:hAnsi="Arial" w:cs="Arial"/>
        </w:rPr>
      </w:pPr>
      <w:r w:rsidRPr="00F77CE7">
        <w:rPr>
          <w:rFonts w:ascii="Arial" w:hAnsi="Arial" w:cs="Arial"/>
          <w:i/>
          <w:iCs/>
          <w:u w:val="single"/>
        </w:rPr>
        <w:t>V/Réf.</w:t>
      </w:r>
    </w:p>
    <w:p w14:paraId="4A1720FE" w14:textId="75E8A0AF" w:rsidR="003E22E9" w:rsidRPr="00F77CE7" w:rsidRDefault="00066BE9" w:rsidP="00066BE9">
      <w:pPr>
        <w:jc w:val="both"/>
        <w:rPr>
          <w:rFonts w:ascii="Arial" w:hAnsi="Arial" w:cs="Arial"/>
        </w:rPr>
      </w:pPr>
      <w:r w:rsidRPr="00F77CE7">
        <w:rPr>
          <w:rFonts w:ascii="Arial" w:hAnsi="Arial" w:cs="Arial"/>
        </w:rPr>
        <w:tab/>
      </w:r>
    </w:p>
    <w:p w14:paraId="12521E73" w14:textId="77777777" w:rsidR="00A24196" w:rsidRPr="00F77CE7" w:rsidRDefault="00A24196" w:rsidP="00A24196">
      <w:pPr>
        <w:ind w:firstLine="708"/>
        <w:jc w:val="both"/>
        <w:rPr>
          <w:rFonts w:ascii="Arial" w:hAnsi="Arial" w:cs="Arial"/>
        </w:rPr>
      </w:pPr>
    </w:p>
    <w:p w14:paraId="4E854874" w14:textId="6A396061" w:rsidR="00A24196" w:rsidRPr="00F77CE7" w:rsidRDefault="00A24196" w:rsidP="00066BE9">
      <w:pPr>
        <w:jc w:val="both"/>
        <w:rPr>
          <w:rFonts w:ascii="Arial" w:hAnsi="Arial" w:cs="Arial"/>
        </w:rPr>
      </w:pPr>
      <w:r w:rsidRPr="00F77CE7">
        <w:rPr>
          <w:rFonts w:ascii="Arial" w:hAnsi="Arial" w:cs="Arial"/>
        </w:rPr>
        <w:tab/>
      </w:r>
    </w:p>
    <w:p w14:paraId="1AAE1EAF" w14:textId="1431F5C1" w:rsidR="00D366F5" w:rsidRPr="00F77CE7" w:rsidRDefault="00F77CE7" w:rsidP="00066BE9">
      <w:pPr>
        <w:ind w:firstLine="708"/>
        <w:jc w:val="both"/>
        <w:rPr>
          <w:rFonts w:ascii="Arial" w:hAnsi="Arial" w:cs="Arial"/>
        </w:rPr>
      </w:pPr>
      <w:r w:rsidRPr="00F77CE7">
        <w:rPr>
          <w:rFonts w:ascii="Arial" w:hAnsi="Arial" w:cs="Arial"/>
        </w:rPr>
        <w:t>Cher (e), adhérent (e),</w:t>
      </w:r>
      <w:bookmarkStart w:id="0" w:name="_GoBack"/>
      <w:bookmarkEnd w:id="0"/>
    </w:p>
    <w:p w14:paraId="2195463E" w14:textId="77777777" w:rsidR="00F77CE7" w:rsidRPr="00F77CE7" w:rsidRDefault="00F77CE7" w:rsidP="00066BE9">
      <w:pPr>
        <w:ind w:firstLine="708"/>
        <w:jc w:val="both"/>
        <w:rPr>
          <w:rFonts w:ascii="Arial" w:hAnsi="Arial" w:cs="Arial"/>
        </w:rPr>
      </w:pPr>
    </w:p>
    <w:p w14:paraId="12CEAE37" w14:textId="765E05E9" w:rsidR="00945B76" w:rsidRPr="00F77CE7" w:rsidRDefault="00066BE9" w:rsidP="00066BE9">
      <w:pPr>
        <w:jc w:val="both"/>
        <w:rPr>
          <w:rFonts w:ascii="Arial" w:hAnsi="Arial" w:cs="Arial"/>
        </w:rPr>
      </w:pPr>
      <w:r w:rsidRPr="00F77CE7">
        <w:rPr>
          <w:rFonts w:ascii="Arial" w:hAnsi="Arial" w:cs="Arial"/>
        </w:rPr>
        <w:tab/>
      </w:r>
    </w:p>
    <w:p w14:paraId="01120DE7" w14:textId="162FAE5A" w:rsidR="00E522CE" w:rsidRPr="003D5377" w:rsidRDefault="00E522CE" w:rsidP="00E522CE">
      <w:pPr>
        <w:jc w:val="center"/>
        <w:rPr>
          <w:color w:val="0000FF"/>
          <w:sz w:val="52"/>
          <w:szCs w:val="52"/>
        </w:rPr>
      </w:pPr>
      <w:bookmarkStart w:id="1" w:name="_Hlk219648490"/>
      <w:r w:rsidRPr="003D5377">
        <w:rPr>
          <w:color w:val="0000FF"/>
          <w:sz w:val="52"/>
          <w:szCs w:val="52"/>
        </w:rPr>
        <w:t>APPA MODIFICATION DES R</w:t>
      </w:r>
      <w:r>
        <w:rPr>
          <w:color w:val="0000FF"/>
          <w:sz w:val="52"/>
          <w:szCs w:val="52"/>
        </w:rPr>
        <w:t>É</w:t>
      </w:r>
      <w:r w:rsidRPr="003D5377">
        <w:rPr>
          <w:color w:val="0000FF"/>
          <w:sz w:val="52"/>
          <w:szCs w:val="52"/>
        </w:rPr>
        <w:t>UNIONS</w:t>
      </w:r>
    </w:p>
    <w:p w14:paraId="2CAC0E71" w14:textId="77777777" w:rsidR="00E522CE" w:rsidRPr="00E522CE" w:rsidRDefault="00E522CE" w:rsidP="00E522CE">
      <w:pPr>
        <w:jc w:val="center"/>
        <w:rPr>
          <w:b/>
          <w:bCs/>
          <w:sz w:val="52"/>
          <w:szCs w:val="52"/>
        </w:rPr>
      </w:pPr>
      <w:r w:rsidRPr="003D5377">
        <w:rPr>
          <w:color w:val="0000FF"/>
          <w:sz w:val="52"/>
          <w:szCs w:val="52"/>
        </w:rPr>
        <w:t xml:space="preserve"> au mois de mars 2026</w:t>
      </w:r>
    </w:p>
    <w:p w14:paraId="5FB2CF61" w14:textId="77777777" w:rsidR="00E522CE" w:rsidRPr="00991440" w:rsidRDefault="00E522CE" w:rsidP="00E522CE">
      <w:pPr>
        <w:jc w:val="center"/>
        <w:rPr>
          <w:b/>
          <w:bCs/>
        </w:rPr>
      </w:pPr>
    </w:p>
    <w:p w14:paraId="69CAA8C5" w14:textId="77777777" w:rsidR="00E522CE" w:rsidRDefault="00E522CE" w:rsidP="00E522CE">
      <w:pPr>
        <w:jc w:val="center"/>
        <w:rPr>
          <w:sz w:val="36"/>
          <w:szCs w:val="36"/>
        </w:rPr>
      </w:pPr>
      <w:r w:rsidRPr="00CF0698">
        <w:rPr>
          <w:sz w:val="36"/>
          <w:szCs w:val="36"/>
        </w:rPr>
        <w:t>Aucune des réunions de mars</w:t>
      </w:r>
      <w:r>
        <w:rPr>
          <w:sz w:val="36"/>
          <w:szCs w:val="36"/>
        </w:rPr>
        <w:t xml:space="preserve"> au Pont de l’Arc</w:t>
      </w:r>
      <w:r w:rsidRPr="00CF0698">
        <w:rPr>
          <w:sz w:val="36"/>
          <w:szCs w:val="36"/>
        </w:rPr>
        <w:t xml:space="preserve"> ne pourra avoir lieu :</w:t>
      </w:r>
    </w:p>
    <w:p w14:paraId="6E3107EE" w14:textId="77777777" w:rsidR="00E522CE" w:rsidRPr="00CF0698" w:rsidRDefault="00E522CE" w:rsidP="00E522CE">
      <w:pPr>
        <w:jc w:val="center"/>
        <w:rPr>
          <w:sz w:val="36"/>
          <w:szCs w:val="36"/>
        </w:rPr>
      </w:pPr>
    </w:p>
    <w:p w14:paraId="1EB97EB6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bookmarkStart w:id="2" w:name="_Hlk219817473"/>
      <w:r w:rsidRPr="00CF0698">
        <w:rPr>
          <w:color w:val="0000FF"/>
          <w:sz w:val="36"/>
          <w:szCs w:val="36"/>
        </w:rPr>
        <w:t>DIMANCHE 8 MARS</w:t>
      </w:r>
    </w:p>
    <w:p w14:paraId="4D3ECA3B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r w:rsidRPr="00CF0698">
        <w:rPr>
          <w:color w:val="0000FF"/>
          <w:sz w:val="36"/>
          <w:szCs w:val="36"/>
        </w:rPr>
        <w:t>Fête du Timbre</w:t>
      </w:r>
    </w:p>
    <w:p w14:paraId="7CE12986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bookmarkStart w:id="3" w:name="_Hlk219646987"/>
      <w:r w:rsidRPr="00CF0698">
        <w:rPr>
          <w:color w:val="0000FF"/>
          <w:sz w:val="36"/>
          <w:szCs w:val="36"/>
        </w:rPr>
        <w:t>DIMANCHES 15 ET 22 MARS</w:t>
      </w:r>
    </w:p>
    <w:p w14:paraId="6502EFB1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r w:rsidRPr="00CF0698">
        <w:rPr>
          <w:color w:val="0000FF"/>
          <w:sz w:val="36"/>
          <w:szCs w:val="36"/>
        </w:rPr>
        <w:t>Elections municipales</w:t>
      </w:r>
    </w:p>
    <w:p w14:paraId="3CB23670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r w:rsidRPr="00CF0698">
        <w:rPr>
          <w:color w:val="0000FF"/>
          <w:sz w:val="36"/>
          <w:szCs w:val="36"/>
        </w:rPr>
        <w:t>DIMANCHE 29 MARS</w:t>
      </w:r>
    </w:p>
    <w:p w14:paraId="1BDF3810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bookmarkStart w:id="4" w:name="_Hlk219647149"/>
      <w:bookmarkEnd w:id="2"/>
      <w:r w:rsidRPr="00CF0698">
        <w:rPr>
          <w:color w:val="0000FF"/>
          <w:sz w:val="36"/>
          <w:szCs w:val="36"/>
        </w:rPr>
        <w:t>Salon « Toutes Collections »</w:t>
      </w:r>
    </w:p>
    <w:bookmarkEnd w:id="1"/>
    <w:p w14:paraId="5D767B54" w14:textId="77777777" w:rsidR="00E522CE" w:rsidRDefault="00E522CE" w:rsidP="00E522CE">
      <w:pPr>
        <w:jc w:val="center"/>
        <w:rPr>
          <w:color w:val="0000FF"/>
          <w:sz w:val="32"/>
          <w:szCs w:val="32"/>
        </w:rPr>
      </w:pPr>
    </w:p>
    <w:p w14:paraId="2566243A" w14:textId="77777777" w:rsidR="00E522CE" w:rsidRDefault="00E522CE" w:rsidP="00E522CE">
      <w:pPr>
        <w:jc w:val="center"/>
        <w:rPr>
          <w:sz w:val="32"/>
          <w:szCs w:val="32"/>
        </w:rPr>
      </w:pPr>
      <w:r w:rsidRPr="00CF0698">
        <w:rPr>
          <w:sz w:val="32"/>
          <w:szCs w:val="32"/>
        </w:rPr>
        <w:t>Par contre</w:t>
      </w:r>
      <w:r>
        <w:rPr>
          <w:sz w:val="32"/>
          <w:szCs w:val="32"/>
        </w:rPr>
        <w:t>,</w:t>
      </w:r>
      <w:r w:rsidRPr="00CF0698">
        <w:rPr>
          <w:sz w:val="32"/>
          <w:szCs w:val="32"/>
        </w:rPr>
        <w:t xml:space="preserve"> seront organisées à la </w:t>
      </w:r>
      <w:r w:rsidRPr="00CF0698">
        <w:rPr>
          <w:b/>
          <w:bCs/>
          <w:sz w:val="32"/>
          <w:szCs w:val="32"/>
        </w:rPr>
        <w:t>salle Albertin à Luynes</w:t>
      </w:r>
      <w:r w:rsidRPr="00CF0698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de </w:t>
      </w:r>
      <w:r w:rsidRPr="003D5377">
        <w:rPr>
          <w:b/>
          <w:bCs/>
          <w:sz w:val="32"/>
          <w:szCs w:val="32"/>
        </w:rPr>
        <w:t>14h 15 à 16h 00</w:t>
      </w:r>
      <w:r>
        <w:rPr>
          <w:sz w:val="32"/>
          <w:szCs w:val="32"/>
        </w:rPr>
        <w:t>,</w:t>
      </w:r>
    </w:p>
    <w:p w14:paraId="5A888F53" w14:textId="77777777" w:rsidR="00E522CE" w:rsidRDefault="00E522CE" w:rsidP="00E522CE">
      <w:pPr>
        <w:jc w:val="center"/>
        <w:rPr>
          <w:sz w:val="32"/>
          <w:szCs w:val="32"/>
        </w:rPr>
      </w:pPr>
      <w:r w:rsidRPr="00CF0698">
        <w:rPr>
          <w:sz w:val="32"/>
          <w:szCs w:val="32"/>
        </w:rPr>
        <w:t>les réunions suivantes</w:t>
      </w:r>
      <w:r>
        <w:rPr>
          <w:sz w:val="32"/>
          <w:szCs w:val="32"/>
        </w:rPr>
        <w:t> :</w:t>
      </w:r>
    </w:p>
    <w:p w14:paraId="5D48E229" w14:textId="77777777" w:rsidR="00E522CE" w:rsidRDefault="00E522CE" w:rsidP="00E522CE">
      <w:pPr>
        <w:jc w:val="center"/>
        <w:rPr>
          <w:sz w:val="32"/>
          <w:szCs w:val="32"/>
        </w:rPr>
      </w:pPr>
    </w:p>
    <w:p w14:paraId="43EF3D37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SAMEDI</w:t>
      </w:r>
      <w:r w:rsidRPr="00CF0698">
        <w:rPr>
          <w:color w:val="0000FF"/>
          <w:sz w:val="36"/>
          <w:szCs w:val="36"/>
        </w:rPr>
        <w:t xml:space="preserve"> </w:t>
      </w:r>
      <w:r>
        <w:rPr>
          <w:color w:val="0000FF"/>
          <w:sz w:val="36"/>
          <w:szCs w:val="36"/>
        </w:rPr>
        <w:t>14</w:t>
      </w:r>
      <w:r w:rsidRPr="00CF0698">
        <w:rPr>
          <w:color w:val="0000FF"/>
          <w:sz w:val="36"/>
          <w:szCs w:val="36"/>
        </w:rPr>
        <w:t xml:space="preserve"> MARS</w:t>
      </w:r>
    </w:p>
    <w:p w14:paraId="4C0C4D8F" w14:textId="77777777" w:rsidR="00E522CE" w:rsidRPr="00CF0698" w:rsidRDefault="00E522CE" w:rsidP="00E522CE">
      <w:pPr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S</w:t>
      </w:r>
      <w:r w:rsidRPr="00CF0698">
        <w:rPr>
          <w:color w:val="0000FF"/>
          <w:sz w:val="36"/>
          <w:szCs w:val="36"/>
        </w:rPr>
        <w:t>A</w:t>
      </w:r>
      <w:r>
        <w:rPr>
          <w:color w:val="0000FF"/>
          <w:sz w:val="36"/>
          <w:szCs w:val="36"/>
        </w:rPr>
        <w:t>MEDI</w:t>
      </w:r>
      <w:r w:rsidRPr="00CF0698">
        <w:rPr>
          <w:color w:val="0000FF"/>
          <w:sz w:val="36"/>
          <w:szCs w:val="36"/>
        </w:rPr>
        <w:t xml:space="preserve"> 2</w:t>
      </w:r>
      <w:r>
        <w:rPr>
          <w:color w:val="0000FF"/>
          <w:sz w:val="36"/>
          <w:szCs w:val="36"/>
        </w:rPr>
        <w:t>1</w:t>
      </w:r>
      <w:r w:rsidRPr="00CF0698">
        <w:rPr>
          <w:color w:val="0000FF"/>
          <w:sz w:val="36"/>
          <w:szCs w:val="36"/>
        </w:rPr>
        <w:t xml:space="preserve"> MARS</w:t>
      </w:r>
    </w:p>
    <w:p w14:paraId="0F0833FB" w14:textId="77777777" w:rsidR="00E522CE" w:rsidRPr="003D5377" w:rsidRDefault="00E522CE" w:rsidP="00E522CE">
      <w:pPr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SAMEDI</w:t>
      </w:r>
      <w:r w:rsidRPr="00CF0698">
        <w:rPr>
          <w:color w:val="0000FF"/>
          <w:sz w:val="36"/>
          <w:szCs w:val="36"/>
        </w:rPr>
        <w:t xml:space="preserve"> 2</w:t>
      </w:r>
      <w:r>
        <w:rPr>
          <w:color w:val="0000FF"/>
          <w:sz w:val="36"/>
          <w:szCs w:val="36"/>
        </w:rPr>
        <w:t>8</w:t>
      </w:r>
      <w:r w:rsidRPr="00CF0698">
        <w:rPr>
          <w:color w:val="0000FF"/>
          <w:sz w:val="36"/>
          <w:szCs w:val="36"/>
        </w:rPr>
        <w:t xml:space="preserve"> MARS</w:t>
      </w:r>
      <w:bookmarkEnd w:id="3"/>
      <w:bookmarkEnd w:id="4"/>
    </w:p>
    <w:p w14:paraId="470FC52D" w14:textId="77777777" w:rsidR="00F77CE7" w:rsidRPr="00F77CE7" w:rsidRDefault="00F77CE7" w:rsidP="00F77CE7">
      <w:pPr>
        <w:ind w:left="708"/>
        <w:jc w:val="both"/>
        <w:rPr>
          <w:rFonts w:ascii="Arial" w:hAnsi="Arial" w:cs="Arial"/>
        </w:rPr>
      </w:pPr>
    </w:p>
    <w:p w14:paraId="46AB900E" w14:textId="7F43B6CD" w:rsidR="00F77CE7" w:rsidRPr="00F77CE7" w:rsidRDefault="00E522CE" w:rsidP="00F77CE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Nous espérons vous voir nombreux.</w:t>
      </w:r>
    </w:p>
    <w:p w14:paraId="3D99CF41" w14:textId="77777777" w:rsidR="00F77CE7" w:rsidRPr="00F77CE7" w:rsidRDefault="00F77CE7" w:rsidP="00F77CE7">
      <w:pPr>
        <w:ind w:left="708"/>
        <w:jc w:val="both"/>
        <w:rPr>
          <w:rFonts w:ascii="Arial" w:hAnsi="Arial" w:cs="Arial"/>
        </w:rPr>
      </w:pPr>
    </w:p>
    <w:p w14:paraId="6A95BDE8" w14:textId="6A738F76" w:rsidR="00BC3A76" w:rsidRPr="00F77CE7" w:rsidRDefault="00BC3A76" w:rsidP="00066BE9">
      <w:pPr>
        <w:ind w:firstLine="708"/>
        <w:jc w:val="both"/>
        <w:rPr>
          <w:rFonts w:ascii="Arial" w:hAnsi="Arial" w:cs="Arial"/>
        </w:rPr>
      </w:pPr>
      <w:r w:rsidRPr="00F77CE7">
        <w:rPr>
          <w:rFonts w:ascii="Arial" w:hAnsi="Arial" w:cs="Arial"/>
          <w:noProof/>
          <w:lang w:eastAsia="fr-FR"/>
        </w:rPr>
        <w:drawing>
          <wp:inline distT="0" distB="0" distL="0" distR="0" wp14:anchorId="33D6566A" wp14:editId="10DC7BFF">
            <wp:extent cx="1514475" cy="69233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140" cy="69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34CBE" w14:textId="4C5A0918" w:rsidR="00BC3A76" w:rsidRPr="00F77CE7" w:rsidRDefault="00BC3A76" w:rsidP="00066BE9">
      <w:pPr>
        <w:ind w:firstLine="708"/>
        <w:jc w:val="both"/>
        <w:rPr>
          <w:rFonts w:ascii="Arial" w:hAnsi="Arial" w:cs="Arial"/>
        </w:rPr>
      </w:pPr>
      <w:r w:rsidRPr="00F77CE7">
        <w:rPr>
          <w:rFonts w:ascii="Arial" w:hAnsi="Arial" w:cs="Arial"/>
          <w:lang w:val="de-DE"/>
        </w:rPr>
        <w:t>Yvon ROMERO</w:t>
      </w:r>
    </w:p>
    <w:p w14:paraId="4CC3D83C" w14:textId="77BA7E19" w:rsidR="00BC3A76" w:rsidRPr="00F77CE7" w:rsidRDefault="00BC3A76" w:rsidP="00066BE9">
      <w:pPr>
        <w:ind w:firstLine="708"/>
        <w:jc w:val="both"/>
        <w:rPr>
          <w:rFonts w:ascii="Arial" w:hAnsi="Arial" w:cs="Arial"/>
          <w:i/>
          <w:lang w:val="de-DE"/>
        </w:rPr>
      </w:pPr>
      <w:r w:rsidRPr="00F77CE7">
        <w:rPr>
          <w:rFonts w:ascii="Arial" w:hAnsi="Arial" w:cs="Arial"/>
          <w:i/>
        </w:rPr>
        <w:t>Président</w:t>
      </w:r>
    </w:p>
    <w:p w14:paraId="188EE8C4" w14:textId="7BA913BD" w:rsidR="00C52A95" w:rsidRPr="00F77CE7" w:rsidRDefault="009B47FB" w:rsidP="00066BE9">
      <w:pPr>
        <w:ind w:firstLine="708"/>
        <w:jc w:val="both"/>
        <w:rPr>
          <w:rStyle w:val="Lienhypertexte"/>
          <w:rFonts w:ascii="Arial" w:hAnsi="Arial" w:cs="Arial"/>
          <w:i/>
          <w:iCs/>
          <w:lang w:val="de-DE"/>
        </w:rPr>
      </w:pPr>
      <w:hyperlink r:id="rId7" w:history="1">
        <w:r w:rsidR="00066BE9" w:rsidRPr="00F77CE7">
          <w:rPr>
            <w:rStyle w:val="Lienhypertexte"/>
            <w:rFonts w:ascii="Arial" w:hAnsi="Arial" w:cs="Arial"/>
            <w:i/>
            <w:iCs/>
            <w:lang w:val="de-DE"/>
          </w:rPr>
          <w:t>yvon.romero@orange.fr</w:t>
        </w:r>
      </w:hyperlink>
    </w:p>
    <w:p w14:paraId="0875A736" w14:textId="77777777" w:rsidR="00A24196" w:rsidRPr="00F77CE7" w:rsidRDefault="00A24196" w:rsidP="00A24196">
      <w:pPr>
        <w:ind w:left="708"/>
        <w:jc w:val="both"/>
        <w:rPr>
          <w:rFonts w:ascii="Arial" w:hAnsi="Arial" w:cs="Arial"/>
        </w:rPr>
      </w:pPr>
    </w:p>
    <w:p w14:paraId="41C729B3" w14:textId="77777777" w:rsidR="00A24196" w:rsidRPr="00F77CE7" w:rsidRDefault="00A24196" w:rsidP="00A24196">
      <w:pPr>
        <w:ind w:left="708"/>
        <w:jc w:val="both"/>
        <w:rPr>
          <w:rFonts w:ascii="Arial" w:hAnsi="Arial" w:cs="Arial"/>
        </w:rPr>
      </w:pPr>
    </w:p>
    <w:p w14:paraId="3C6D3ED9" w14:textId="77777777" w:rsidR="00A24196" w:rsidRPr="00F77CE7" w:rsidRDefault="00A24196" w:rsidP="00A24196">
      <w:pPr>
        <w:ind w:left="708"/>
        <w:jc w:val="both"/>
        <w:rPr>
          <w:rFonts w:ascii="Arial" w:hAnsi="Arial" w:cs="Arial"/>
        </w:rPr>
      </w:pPr>
    </w:p>
    <w:p w14:paraId="5C76820A" w14:textId="77777777" w:rsidR="00BC3A76" w:rsidRDefault="00BC3A76" w:rsidP="00BC3A76">
      <w:pPr>
        <w:jc w:val="center"/>
        <w:rPr>
          <w:sz w:val="16"/>
          <w:szCs w:val="16"/>
        </w:rPr>
      </w:pPr>
      <w:r>
        <w:rPr>
          <w:sz w:val="16"/>
          <w:szCs w:val="16"/>
        </w:rPr>
        <w:t>Association Philatélique du Pays d’Aix - Résidence Val St Jean – Bât D – 39, avenue Jules-Ferry – 13100 Aix en Provence</w:t>
      </w:r>
    </w:p>
    <w:p w14:paraId="4967987E" w14:textId="358AC3A1" w:rsidR="00BC3A76" w:rsidRDefault="00BC3A76" w:rsidP="00BC3A7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Site </w:t>
      </w:r>
      <w:hyperlink r:id="rId8" w:history="1">
        <w:r w:rsidR="00134D9A" w:rsidRPr="00D0561E">
          <w:rPr>
            <w:rStyle w:val="Lienhypertexte"/>
            <w:sz w:val="16"/>
            <w:szCs w:val="16"/>
          </w:rPr>
          <w:t>https://philatelie-aix.fr</w:t>
        </w:r>
      </w:hyperlink>
      <w:r>
        <w:rPr>
          <w:sz w:val="16"/>
          <w:szCs w:val="16"/>
        </w:rPr>
        <w:t xml:space="preserve"> Courriel </w:t>
      </w:r>
      <w:hyperlink r:id="rId9" w:history="1">
        <w:r>
          <w:rPr>
            <w:rStyle w:val="Lienhypertexte"/>
            <w:sz w:val="16"/>
            <w:szCs w:val="16"/>
          </w:rPr>
          <w:t>contact@philatelie-aix.fr</w:t>
        </w:r>
      </w:hyperlink>
    </w:p>
    <w:p w14:paraId="1FFE3635" w14:textId="77777777" w:rsidR="005B7AE9" w:rsidRDefault="005B7AE9" w:rsidP="005B7AE9">
      <w:pPr>
        <w:jc w:val="center"/>
        <w:rPr>
          <w:sz w:val="16"/>
          <w:szCs w:val="16"/>
        </w:rPr>
      </w:pPr>
      <w:r>
        <w:rPr>
          <w:sz w:val="16"/>
          <w:szCs w:val="16"/>
        </w:rPr>
        <w:t>Affiliée à la Fédération Française des Associations Philatéliques sous le N°192 et au Groupement Régional P.A.C.-A. C.</w:t>
      </w:r>
    </w:p>
    <w:p w14:paraId="57198A83" w14:textId="19AE9419" w:rsidR="00EE15B3" w:rsidRPr="00134D9A" w:rsidRDefault="005B7AE9" w:rsidP="005B7AE9">
      <w:pPr>
        <w:jc w:val="center"/>
        <w:rPr>
          <w:sz w:val="16"/>
          <w:szCs w:val="16"/>
        </w:rPr>
      </w:pPr>
      <w:r>
        <w:rPr>
          <w:sz w:val="16"/>
          <w:szCs w:val="16"/>
        </w:rPr>
        <w:t>SIREN 477 650 469 SIRET 477 650 469 00018 APE 913E Organisations Associatives nca</w:t>
      </w:r>
      <w:r w:rsidR="006E379F" w:rsidRPr="006E379F">
        <w:rPr>
          <w:b/>
          <w:bCs/>
          <w:sz w:val="16"/>
          <w:szCs w:val="16"/>
        </w:rPr>
        <w:t>324313</w:t>
      </w:r>
    </w:p>
    <w:sectPr w:rsidR="00EE15B3" w:rsidRPr="00134D9A">
      <w:pgSz w:w="11906" w:h="16838"/>
      <w:pgMar w:top="510" w:right="510" w:bottom="510" w:left="51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25F19"/>
    <w:multiLevelType w:val="hybridMultilevel"/>
    <w:tmpl w:val="5C9C568A"/>
    <w:lvl w:ilvl="0" w:tplc="4D6CA00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57"/>
    <w:rsid w:val="00021D2C"/>
    <w:rsid w:val="00066BE9"/>
    <w:rsid w:val="00072EFD"/>
    <w:rsid w:val="00090ADB"/>
    <w:rsid w:val="00097930"/>
    <w:rsid w:val="000C3071"/>
    <w:rsid w:val="000E4D2A"/>
    <w:rsid w:val="000F6E84"/>
    <w:rsid w:val="00117CAB"/>
    <w:rsid w:val="00134D9A"/>
    <w:rsid w:val="001759BB"/>
    <w:rsid w:val="00195C21"/>
    <w:rsid w:val="001A2F9D"/>
    <w:rsid w:val="001C35D1"/>
    <w:rsid w:val="001D2A30"/>
    <w:rsid w:val="00200D44"/>
    <w:rsid w:val="00223A82"/>
    <w:rsid w:val="002334E7"/>
    <w:rsid w:val="00261EF1"/>
    <w:rsid w:val="0026463E"/>
    <w:rsid w:val="002A0AFD"/>
    <w:rsid w:val="002C4164"/>
    <w:rsid w:val="002C6B09"/>
    <w:rsid w:val="002E6A54"/>
    <w:rsid w:val="002F30CF"/>
    <w:rsid w:val="00382D44"/>
    <w:rsid w:val="003E07CB"/>
    <w:rsid w:val="003E22E9"/>
    <w:rsid w:val="00404188"/>
    <w:rsid w:val="00414D93"/>
    <w:rsid w:val="00433180"/>
    <w:rsid w:val="004537A1"/>
    <w:rsid w:val="00457457"/>
    <w:rsid w:val="00465B01"/>
    <w:rsid w:val="00470567"/>
    <w:rsid w:val="004A2272"/>
    <w:rsid w:val="004B0AED"/>
    <w:rsid w:val="004B15C9"/>
    <w:rsid w:val="004D5B3F"/>
    <w:rsid w:val="0052472A"/>
    <w:rsid w:val="00540013"/>
    <w:rsid w:val="00563560"/>
    <w:rsid w:val="005B40B5"/>
    <w:rsid w:val="005B7AE9"/>
    <w:rsid w:val="005C4CE4"/>
    <w:rsid w:val="005F0981"/>
    <w:rsid w:val="005F17B4"/>
    <w:rsid w:val="005F33A1"/>
    <w:rsid w:val="005F653A"/>
    <w:rsid w:val="00616B96"/>
    <w:rsid w:val="00641809"/>
    <w:rsid w:val="00655189"/>
    <w:rsid w:val="006821F8"/>
    <w:rsid w:val="0068459F"/>
    <w:rsid w:val="006C52B7"/>
    <w:rsid w:val="006D46BC"/>
    <w:rsid w:val="006E00FB"/>
    <w:rsid w:val="006E379F"/>
    <w:rsid w:val="006F2CAC"/>
    <w:rsid w:val="006F36FE"/>
    <w:rsid w:val="006F491A"/>
    <w:rsid w:val="00785F23"/>
    <w:rsid w:val="007973CF"/>
    <w:rsid w:val="007A5B05"/>
    <w:rsid w:val="007E4534"/>
    <w:rsid w:val="007E5E65"/>
    <w:rsid w:val="0080141A"/>
    <w:rsid w:val="00814B69"/>
    <w:rsid w:val="0083180A"/>
    <w:rsid w:val="00856131"/>
    <w:rsid w:val="00891D59"/>
    <w:rsid w:val="008920B6"/>
    <w:rsid w:val="008D5B3F"/>
    <w:rsid w:val="008D7856"/>
    <w:rsid w:val="008E1E7B"/>
    <w:rsid w:val="008F072D"/>
    <w:rsid w:val="008F77C7"/>
    <w:rsid w:val="00915106"/>
    <w:rsid w:val="00945B76"/>
    <w:rsid w:val="00991440"/>
    <w:rsid w:val="009A0510"/>
    <w:rsid w:val="009B47FB"/>
    <w:rsid w:val="009C3A5B"/>
    <w:rsid w:val="009C486D"/>
    <w:rsid w:val="009E780B"/>
    <w:rsid w:val="00A01586"/>
    <w:rsid w:val="00A15584"/>
    <w:rsid w:val="00A2053F"/>
    <w:rsid w:val="00A24196"/>
    <w:rsid w:val="00A46FFF"/>
    <w:rsid w:val="00A641CC"/>
    <w:rsid w:val="00A8329D"/>
    <w:rsid w:val="00AE6A01"/>
    <w:rsid w:val="00B01B07"/>
    <w:rsid w:val="00B70301"/>
    <w:rsid w:val="00B70331"/>
    <w:rsid w:val="00B82C06"/>
    <w:rsid w:val="00BA35FB"/>
    <w:rsid w:val="00BB4C8C"/>
    <w:rsid w:val="00BC3A76"/>
    <w:rsid w:val="00C21884"/>
    <w:rsid w:val="00C52A95"/>
    <w:rsid w:val="00C61AF6"/>
    <w:rsid w:val="00CB6482"/>
    <w:rsid w:val="00CE1AE0"/>
    <w:rsid w:val="00D15225"/>
    <w:rsid w:val="00D3419C"/>
    <w:rsid w:val="00D366F5"/>
    <w:rsid w:val="00D52748"/>
    <w:rsid w:val="00D57900"/>
    <w:rsid w:val="00D73F76"/>
    <w:rsid w:val="00D74154"/>
    <w:rsid w:val="00DF5DE9"/>
    <w:rsid w:val="00E3006E"/>
    <w:rsid w:val="00E30A45"/>
    <w:rsid w:val="00E522CE"/>
    <w:rsid w:val="00E81E8D"/>
    <w:rsid w:val="00E94EFE"/>
    <w:rsid w:val="00EC5B19"/>
    <w:rsid w:val="00EE15B3"/>
    <w:rsid w:val="00F2376C"/>
    <w:rsid w:val="00F24832"/>
    <w:rsid w:val="00F43A99"/>
    <w:rsid w:val="00F52F32"/>
    <w:rsid w:val="00F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FBAFE1"/>
  <w15:chartTrackingRefBased/>
  <w15:docId w15:val="{4463EF88-6A47-440A-A6F3-A663EB4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9A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widowControl w:val="0"/>
      <w:autoSpaceDE w:val="0"/>
      <w:jc w:val="both"/>
    </w:pPr>
    <w:rPr>
      <w:sz w:val="22"/>
      <w:szCs w:val="20"/>
    </w:r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character" w:styleId="Accentuation">
    <w:name w:val="Emphasis"/>
    <w:basedOn w:val="Policepardfaut"/>
    <w:uiPriority w:val="20"/>
    <w:qFormat/>
    <w:rsid w:val="00C21884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6E8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B70331"/>
    <w:pPr>
      <w:tabs>
        <w:tab w:val="center" w:pos="4536"/>
        <w:tab w:val="right" w:pos="9072"/>
      </w:tabs>
      <w:suppressAutoHyphens w:val="0"/>
      <w:jc w:val="center"/>
    </w:pPr>
    <w:rPr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7033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9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atelie-aix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von.romero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philatelie-ai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PHILATÉLIQUE DU PAYS D’AIX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PHILATÉLIQUE DU PAYS D’AIX</dc:title>
  <dc:subject/>
  <dc:creator>PERSO</dc:creator>
  <cp:keywords/>
  <cp:lastModifiedBy>auguste</cp:lastModifiedBy>
  <cp:revision>2</cp:revision>
  <cp:lastPrinted>2024-06-03T06:01:00Z</cp:lastPrinted>
  <dcterms:created xsi:type="dcterms:W3CDTF">2026-01-23T10:39:00Z</dcterms:created>
  <dcterms:modified xsi:type="dcterms:W3CDTF">2026-01-23T10:39:00Z</dcterms:modified>
</cp:coreProperties>
</file>